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145" w:rsidRPr="00EF2145" w:rsidRDefault="00EF2145" w:rsidP="00EF2145">
      <w:pPr>
        <w:widowControl/>
        <w:spacing w:line="450" w:lineRule="atLeast"/>
        <w:jc w:val="center"/>
        <w:rPr>
          <w:rFonts w:ascii="微软雅黑" w:eastAsia="微软雅黑" w:hAnsi="微软雅黑" w:cs="宋体"/>
          <w:color w:val="333333"/>
          <w:kern w:val="0"/>
          <w:sz w:val="33"/>
          <w:szCs w:val="33"/>
        </w:rPr>
      </w:pPr>
      <w:r w:rsidRPr="00EF2145">
        <w:rPr>
          <w:rFonts w:ascii="微软雅黑" w:eastAsia="微软雅黑" w:hAnsi="微软雅黑" w:cs="宋体" w:hint="eastAsia"/>
          <w:color w:val="333333"/>
          <w:kern w:val="0"/>
          <w:sz w:val="33"/>
          <w:szCs w:val="33"/>
        </w:rPr>
        <w:t>以改革精神谋划和推动共青团工作创新发展</w:t>
      </w:r>
    </w:p>
    <w:p w:rsidR="00EF2145" w:rsidRPr="00EF2145" w:rsidRDefault="00EF2145" w:rsidP="00EF2145">
      <w:pPr>
        <w:widowControl/>
        <w:jc w:val="center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EF2145">
        <w:rPr>
          <w:rFonts w:ascii="宋体" w:eastAsia="宋体" w:hAnsi="宋体" w:cs="宋体" w:hint="eastAsia"/>
          <w:color w:val="333333"/>
          <w:kern w:val="0"/>
          <w:sz w:val="18"/>
          <w:szCs w:val="18"/>
        </w:rPr>
        <w:t>发稿时间：2015-04-07 00:03:00 来源： 中国青年报 </w:t>
      </w:r>
      <w:hyperlink r:id="rId6" w:history="1">
        <w:r w:rsidRPr="00EF2145">
          <w:rPr>
            <w:rFonts w:ascii="Arial" w:eastAsia="宋体" w:hAnsi="Arial" w:cs="Arial"/>
            <w:color w:val="333333"/>
            <w:kern w:val="0"/>
            <w:sz w:val="18"/>
          </w:rPr>
          <w:t>中国青年网</w:t>
        </w:r>
      </w:hyperlink>
      <w:r w:rsidRPr="00EF2145">
        <w:rPr>
          <w:rFonts w:ascii="宋体" w:eastAsia="宋体" w:hAnsi="宋体" w:cs="宋体" w:hint="eastAsia"/>
          <w:color w:val="333333"/>
          <w:kern w:val="0"/>
          <w:sz w:val="18"/>
          <w:szCs w:val="18"/>
        </w:rPr>
        <w:t> </w:t>
      </w:r>
      <w:hyperlink r:id="rId7" w:tgtFrame="_blank" w:history="1">
        <w:r w:rsidRPr="00EF2145">
          <w:rPr>
            <w:rFonts w:ascii="宋体" w:eastAsia="宋体" w:hAnsi="宋体" w:cs="宋体" w:hint="eastAsia"/>
            <w:b/>
            <w:bCs/>
            <w:color w:val="CC0000"/>
            <w:kern w:val="0"/>
          </w:rPr>
          <w:t>我要评论</w:t>
        </w:r>
        <w:r w:rsidRPr="00EF2145">
          <w:rPr>
            <w:rFonts w:ascii="宋体" w:eastAsia="宋体" w:hAnsi="宋体" w:cs="宋体" w:hint="eastAsia"/>
            <w:color w:val="CC0000"/>
            <w:kern w:val="0"/>
            <w:sz w:val="18"/>
          </w:rPr>
          <w:t>(14人参与)</w:t>
        </w:r>
      </w:hyperlink>
    </w:p>
    <w:p w:rsidR="00EF2145" w:rsidRPr="00EF2145" w:rsidRDefault="00EF2145" w:rsidP="00EF2145">
      <w:pPr>
        <w:widowControl/>
        <w:spacing w:line="480" w:lineRule="auto"/>
        <w:jc w:val="center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b/>
          <w:bCs/>
          <w:color w:val="333333"/>
          <w:kern w:val="0"/>
        </w:rPr>
        <w:t>秦宜智在安徽调研共青团工作时强调</w:t>
      </w:r>
    </w:p>
    <w:p w:rsidR="00EF2145" w:rsidRPr="00EF2145" w:rsidRDefault="00EF2145" w:rsidP="00EF2145">
      <w:pPr>
        <w:widowControl/>
        <w:spacing w:line="480" w:lineRule="auto"/>
        <w:jc w:val="center"/>
        <w:outlineLvl w:val="2"/>
        <w:rPr>
          <w:rFonts w:ascii="宋体" w:eastAsia="宋体" w:hAnsi="宋体" w:cs="Times New Roman"/>
          <w:color w:val="333333"/>
          <w:kern w:val="0"/>
          <w:szCs w:val="21"/>
        </w:rPr>
      </w:pPr>
      <w:r w:rsidRPr="00EF2145">
        <w:rPr>
          <w:rFonts w:ascii="宋体" w:eastAsia="宋体" w:hAnsi="宋体" w:cs="Times New Roman" w:hint="eastAsia"/>
          <w:b/>
          <w:bCs/>
          <w:color w:val="333333"/>
          <w:kern w:val="0"/>
        </w:rPr>
        <w:t>以改革精神谋划和推动共青团工作创新发展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       3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月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31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日至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4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月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3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日，共青团中央书记处第一书记秦宜智围绕全团贯彻落实中央《关于加强和改进党的群团工作的意见》、推进共青团网络宣传工作创新发展等主题，在合肥、芜湖、蚌埠和凤阳县小岗村实地调研，并召集专题座谈会听取党政负责同志、各级团干部和基层团员青年的意见和建议。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秦宜智强调，今年初，党中央印发《关于加强和改进党的群团工作的意见》，从巩固和扩大党执政的群众基础出发，站在推进国家治理体系和治理能力现代化的高度，首次鲜明提出了中国特色社会主义群团发展道路，深刻阐述了新形势下加强和改进党的群团工作的重要性和紧迫性，全面部署了当前和今后一个时期群团工作的主要原则、重点任务和政策措施。全团一定要体现改革精神，认真学习领会，切实贯彻落实。</w:t>
      </w:r>
    </w:p>
    <w:p w:rsidR="00EF2145" w:rsidRPr="00EF2145" w:rsidRDefault="00EF2145" w:rsidP="00EF2145">
      <w:pPr>
        <w:widowControl/>
        <w:spacing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</w:t>
      </w:r>
      <w:r w:rsidRPr="00EF2145">
        <w:rPr>
          <w:rFonts w:ascii="Times New Roman" w:eastAsia="宋体" w:hAnsi="Times New Roman" w:cs="Times New Roman"/>
          <w:b/>
          <w:bCs/>
          <w:color w:val="333333"/>
          <w:kern w:val="0"/>
        </w:rPr>
        <w:t>以贯彻落实中央《意见》为契机，</w:t>
      </w:r>
    </w:p>
    <w:p w:rsidR="00EF2145" w:rsidRPr="00EF2145" w:rsidRDefault="00EF2145" w:rsidP="00EF2145">
      <w:pPr>
        <w:widowControl/>
        <w:spacing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b/>
          <w:bCs/>
          <w:color w:val="333333"/>
          <w:kern w:val="0"/>
        </w:rPr>
        <w:t xml:space="preserve">　　切实发挥好党联系青年群众的桥梁纽带作用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3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月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31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日下午，在合肥市，秦宜智邀请安徽省部分市、县级党政负责同志专题座谈，深入交流对贯彻落实中央《意见》的工作安排和打算，仔细询问大家对当前共青团工作存在突出问题的认识和看法，和大家一起探讨共青团工作改革创新的思路。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安徽省委副书记李锦斌主持座谈会，向调研组详细介绍了省委贯彻落实中央《意见》的情况。座谈会准备充分，气氛活跃，十余位党政负责同志结合团中央调研组提前拟定的问题提纲，结合本地区共青团工作实际，直奔主题，畅所欲言，坦诚交流，有的分析了当代青年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lastRenderedPageBreak/>
        <w:t>的新特点，有的指出了基层共青团工作存在的突出问题和表现形式，有的介绍了加强党委对共青团的领导、强化共青团社会功能的探索和经验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……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秦宜智感谢安徽各级党政负责同志对共青团工作的关心和重视。他指出，中央《意见》明确提出，群团事业是党的事业的重要组成部分，党的群团工作是党治国理政的一项经常性、基础性工作，是党组织动员广大人民群众为完成党的中心任务而奋斗的重要法宝。这是以习近平同志为总书记的党中央总结历史经验、把握时代背景而作出的战略判断。伴随着改革开放的深入推进，社会主义市场经济的发展完善，新社会组织蓬勃发展，互联网对社会治理影响日深，这对传统的群团工作带来了新的机遇和挑战。在创新社会治理模式中，共青团要当好党的助手，把握市场化、信息化对青年带来的深刻影响，把党的群众路线教育实践活动成果制度化、坚持住，发挥在青年社会组织工作格局中的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“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国家队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”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作用，通过自身建设和工作的改革创新，始终走在时代前列，更好地把广大青年团结和凝聚在党的周围，夯实党治国理政的青年群众基础。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秦宜智强调，共青团发挥党联系广大青年群众的桥梁和纽带作用，这是党章和团章共同规定的。我们谋划和推动共青团工作改革创新，必须从服务党政、服务青年两个视角出发，想党政之所想，急青年之所需。一方面，要自觉接受党的领导，搞清楚党委政府需要共青团做什么、希望青年做什么，围绕党政中心，创造性开展工作，使党的理论和路线方针政策转化为青年的自觉行动。一方面，要经常深入青年，搞清楚青年在想什么、做什么，对党和政府有什么呼声和诉求，把广大青年的智慧和力量凝聚到党政中心工作上来，把党和政府的关怀送到青年中去。</w:t>
      </w:r>
    </w:p>
    <w:p w:rsidR="00EF2145" w:rsidRPr="00EF2145" w:rsidRDefault="00EF2145" w:rsidP="00EF2145">
      <w:pPr>
        <w:widowControl/>
        <w:spacing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</w:t>
      </w:r>
      <w:r w:rsidRPr="00EF2145">
        <w:rPr>
          <w:rFonts w:ascii="Times New Roman" w:eastAsia="宋体" w:hAnsi="Times New Roman" w:cs="Times New Roman"/>
          <w:b/>
          <w:bCs/>
          <w:color w:val="333333"/>
          <w:kern w:val="0"/>
        </w:rPr>
        <w:t>强化机遇意识、问题意识、改革意识，</w:t>
      </w:r>
    </w:p>
    <w:p w:rsidR="00EF2145" w:rsidRPr="00EF2145" w:rsidRDefault="00EF2145" w:rsidP="00EF2145">
      <w:pPr>
        <w:widowControl/>
        <w:spacing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b/>
          <w:bCs/>
          <w:color w:val="333333"/>
          <w:kern w:val="0"/>
        </w:rPr>
        <w:t xml:space="preserve">　　切实把中央《意见》落实到共青团工作全过程和各方面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lastRenderedPageBreak/>
        <w:t xml:space="preserve">　　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4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月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2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日下午，秦宜智主持召开豫皖苏浙四省团干部代表座谈会，说问题，析原因，议思路，谈改革，和省、市、县三级团组织负责人一起研究如何贯彻落实好中央《意见》。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秦宜智强调，贯彻落实中央《意见》，全团上下要强化机遇意识、问题意识、改革意识。要深刻把握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“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四个全面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”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战略布局对共青团工作提出的新要求，深刻领会中央制定出台《意见》的历史背景和特殊意义，瞄准《意见》指出的群团工作存在的突出问题，瞄准长期以来影响和制约共青团工作的难题，深挖病根，找准症结，以改革的思路和办法，破难题、解制约、除弊端，鲜明支持基层团组织大胆探索、锐意创新，抓住用好《意见》这一难得的重大机遇，把共青团工作提高到新水平。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3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日，秦宜智专程到中国农村改革的发源地凤阳县小岗村调研，实地观看了大包干纪念馆和沈浩先进事迹陈列馆，和凤阳县基层团干部和团员青年座谈交流。秦宜智号召广大团干部要学习弘扬沈浩精神，心中始终装着青年，在全心全意为青年服务中，找到推进工作的动力和事业发展的源泉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;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要学习弘扬大包干精神，从实际出发，从问题出发，敢闯敢试，以改革求突破，以改革促发展。</w:t>
      </w:r>
    </w:p>
    <w:p w:rsidR="00EF2145" w:rsidRPr="00DD64A4" w:rsidRDefault="00EF2145" w:rsidP="00EF2145">
      <w:pPr>
        <w:widowControl/>
        <w:spacing w:line="480" w:lineRule="auto"/>
        <w:jc w:val="left"/>
        <w:rPr>
          <w:rFonts w:ascii="Times New Roman" w:eastAsia="宋体" w:hAnsi="Times New Roman" w:cs="Times New Roman"/>
          <w:color w:val="FF0000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</w:t>
      </w:r>
      <w:r w:rsidRPr="00DD64A4">
        <w:rPr>
          <w:rFonts w:ascii="Times New Roman" w:eastAsia="宋体" w:hAnsi="Times New Roman" w:cs="Times New Roman"/>
          <w:color w:val="FF0000"/>
          <w:kern w:val="0"/>
          <w:szCs w:val="21"/>
        </w:rPr>
        <w:t xml:space="preserve">　</w:t>
      </w:r>
      <w:r w:rsidRPr="00DD64A4">
        <w:rPr>
          <w:rFonts w:ascii="Times New Roman" w:eastAsia="宋体" w:hAnsi="Times New Roman" w:cs="Times New Roman"/>
          <w:b/>
          <w:bCs/>
          <w:color w:val="FF0000"/>
          <w:kern w:val="0"/>
        </w:rPr>
        <w:t>响应习近平总书记号召，把广大共青团员的先进性</w:t>
      </w:r>
    </w:p>
    <w:p w:rsidR="00EF2145" w:rsidRPr="00DD64A4" w:rsidRDefault="00EF2145" w:rsidP="00EF2145">
      <w:pPr>
        <w:widowControl/>
        <w:spacing w:line="480" w:lineRule="auto"/>
        <w:jc w:val="left"/>
        <w:rPr>
          <w:rFonts w:ascii="Times New Roman" w:eastAsia="宋体" w:hAnsi="Times New Roman" w:cs="Times New Roman"/>
          <w:color w:val="FF0000"/>
          <w:kern w:val="0"/>
          <w:szCs w:val="21"/>
        </w:rPr>
      </w:pPr>
      <w:r w:rsidRPr="00DD64A4">
        <w:rPr>
          <w:rFonts w:ascii="Times New Roman" w:eastAsia="宋体" w:hAnsi="Times New Roman" w:cs="Times New Roman"/>
          <w:b/>
          <w:bCs/>
          <w:color w:val="FF0000"/>
          <w:kern w:val="0"/>
        </w:rPr>
        <w:t xml:space="preserve">　　和担当精神延伸到网络空间</w:t>
      </w:r>
    </w:p>
    <w:p w:rsidR="00EF2145" w:rsidRPr="00DD64A4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FF0000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</w:t>
      </w:r>
      <w:r w:rsidRPr="00DD64A4">
        <w:rPr>
          <w:rFonts w:ascii="Times New Roman" w:eastAsia="宋体" w:hAnsi="Times New Roman" w:cs="Times New Roman"/>
          <w:color w:val="FF0000"/>
          <w:kern w:val="0"/>
          <w:szCs w:val="21"/>
        </w:rPr>
        <w:t xml:space="preserve">　如何运用互联网思维、新媒体技术改造和提升共青团工作，如何发挥</w:t>
      </w:r>
      <w:r w:rsidRPr="00DD64A4">
        <w:rPr>
          <w:rFonts w:ascii="Times New Roman" w:eastAsia="宋体" w:hAnsi="Times New Roman" w:cs="Times New Roman"/>
          <w:color w:val="FF0000"/>
          <w:kern w:val="0"/>
          <w:szCs w:val="21"/>
        </w:rPr>
        <w:t>8900</w:t>
      </w:r>
      <w:r w:rsidRPr="00DD64A4">
        <w:rPr>
          <w:rFonts w:ascii="Times New Roman" w:eastAsia="宋体" w:hAnsi="Times New Roman" w:cs="Times New Roman"/>
          <w:color w:val="FF0000"/>
          <w:kern w:val="0"/>
          <w:szCs w:val="21"/>
        </w:rPr>
        <w:t>多万共青团员在构建清朗网络空间、传播网络正能量中的积极作用，是秦宜智此行调研的一个重点。</w:t>
      </w:r>
    </w:p>
    <w:p w:rsidR="00EF2145" w:rsidRPr="00DD64A4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FF0000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秦宜智先后到合肥市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“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青春万家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”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新媒体工作室、芜湖市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I Talk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青年社会组织活动空间、奇瑞汽车股份公司，了解基层共青团组织运用互联网的情况。在中国科技大学和芜湖市，邀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lastRenderedPageBreak/>
        <w:t>请高校和基层团干部、团员青年专题座谈</w:t>
      </w:r>
      <w:r w:rsidRPr="00DD64A4">
        <w:rPr>
          <w:rFonts w:ascii="Times New Roman" w:eastAsia="宋体" w:hAnsi="Times New Roman" w:cs="Times New Roman"/>
          <w:color w:val="FF0000"/>
          <w:kern w:val="0"/>
          <w:szCs w:val="21"/>
        </w:rPr>
        <w:t>，共同探讨共青团网络工作队伍建设、共青团与互联网融合发展等课题。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秦宜智指出，习近平总书记非常重视共青团在网络空间治理中的作用发挥，多次对共青团参与网上舆论引导工作作出重要指示，强调共青团员要在网上积极发声，传播正能量。各级团组织要深入思考我们到底运用互联网做什么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?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互联网对共青团工作的影响，不仅体现在技术手段上，更主要的体现在思维意识上。我们要积极建网，加强团属网站、手机报和微博、微信等新媒体阵地建设，努力创作生产更多高质量的网络文化产品。要积极用网，运用互联网思维理念、技术手段，改造团的传统工作，提升团的职能发挥，推动共青团工作线上线下互动融合，更好地服务青年、维护青少年合法权益。要积极占网，加强共青团网络工作队伍建设，主动参与网上舆论生态建设，旗帜鲜明地在网上传播正能量，努力构建清朗网络空间。</w:t>
      </w:r>
    </w:p>
    <w:p w:rsidR="00EF2145" w:rsidRPr="00EF2145" w:rsidRDefault="00EF2145" w:rsidP="00EF2145">
      <w:pPr>
        <w:widowControl/>
        <w:spacing w:before="240" w:after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秦宜智强调，各级团组织要按照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“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坚定信念、勇于担当、提升水平、善于发声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”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的要求，建设好共青团网络工作队伍。要坚定信念，打铁还要自身硬，加深对党的理论和路线方针政策的学习理解，增强道路自信、理论自信、制度自信。要勇于担当，主动发声，不做沉默的大多数，不默许纵容网上的杂音噪音，把网上的正气树起来。要提升水平，学习掌握各领域知识本领，增强内容观点的说服力、感染力。要善于发声，学习掌握网络传播规律和舆论引导规律，把握好舆论引导的时、度、效。</w:t>
      </w:r>
    </w:p>
    <w:p w:rsidR="00EF2145" w:rsidRPr="00EF2145" w:rsidRDefault="00EF2145" w:rsidP="00EF2145">
      <w:pPr>
        <w:widowControl/>
        <w:spacing w:before="240" w:line="480" w:lineRule="auto"/>
        <w:jc w:val="left"/>
        <w:rPr>
          <w:rFonts w:ascii="Times New Roman" w:eastAsia="宋体" w:hAnsi="Times New Roman" w:cs="Times New Roman"/>
          <w:color w:val="333333"/>
          <w:kern w:val="0"/>
          <w:szCs w:val="21"/>
        </w:rPr>
      </w:pP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　　调研期间，安徽省委书记、省人大常委会主任张宝顺会见秦宜智，双方就贯彻落实中央《意见》精神、推动共青团工作改革创新深入交换了意见。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(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记者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 xml:space="preserve"> 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王磊</w:t>
      </w:r>
      <w:r w:rsidRPr="00EF2145">
        <w:rPr>
          <w:rFonts w:ascii="Times New Roman" w:eastAsia="宋体" w:hAnsi="Times New Roman" w:cs="Times New Roman"/>
          <w:color w:val="333333"/>
          <w:kern w:val="0"/>
          <w:szCs w:val="21"/>
        </w:rPr>
        <w:t>)</w:t>
      </w:r>
    </w:p>
    <w:p w:rsidR="000148EA" w:rsidRDefault="000148EA"/>
    <w:sectPr w:rsidR="000148EA" w:rsidSect="001B78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3CB" w:rsidRDefault="000253CB" w:rsidP="00EF2145">
      <w:r>
        <w:separator/>
      </w:r>
    </w:p>
  </w:endnote>
  <w:endnote w:type="continuationSeparator" w:id="1">
    <w:p w:rsidR="000253CB" w:rsidRDefault="000253CB" w:rsidP="00EF2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3CB" w:rsidRDefault="000253CB" w:rsidP="00EF2145">
      <w:r>
        <w:separator/>
      </w:r>
    </w:p>
  </w:footnote>
  <w:footnote w:type="continuationSeparator" w:id="1">
    <w:p w:rsidR="000253CB" w:rsidRDefault="000253CB" w:rsidP="00EF21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145"/>
    <w:rsid w:val="000148EA"/>
    <w:rsid w:val="000253CB"/>
    <w:rsid w:val="001B78B8"/>
    <w:rsid w:val="00DD64A4"/>
    <w:rsid w:val="00EF2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8B8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EF2145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F21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F214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F21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F2145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rsid w:val="00EF2145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apple-converted-space">
    <w:name w:val="apple-converted-space"/>
    <w:basedOn w:val="a0"/>
    <w:rsid w:val="00EF2145"/>
  </w:style>
  <w:style w:type="character" w:styleId="a5">
    <w:name w:val="Hyperlink"/>
    <w:basedOn w:val="a0"/>
    <w:uiPriority w:val="99"/>
    <w:semiHidden/>
    <w:unhideWhenUsed/>
    <w:rsid w:val="00EF2145"/>
    <w:rPr>
      <w:color w:val="0000FF"/>
      <w:u w:val="single"/>
    </w:rPr>
  </w:style>
  <w:style w:type="character" w:styleId="a6">
    <w:name w:val="Emphasis"/>
    <w:basedOn w:val="a0"/>
    <w:uiPriority w:val="20"/>
    <w:qFormat/>
    <w:rsid w:val="00EF2145"/>
    <w:rPr>
      <w:i/>
      <w:iCs/>
    </w:rPr>
  </w:style>
  <w:style w:type="paragraph" w:styleId="a7">
    <w:name w:val="Normal (Web)"/>
    <w:basedOn w:val="a"/>
    <w:uiPriority w:val="99"/>
    <w:semiHidden/>
    <w:unhideWhenUsed/>
    <w:rsid w:val="00EF214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EF21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1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9015">
          <w:marLeft w:val="0"/>
          <w:marRight w:val="0"/>
          <w:marTop w:val="0"/>
          <w:marBottom w:val="150"/>
          <w:divBdr>
            <w:top w:val="none" w:sz="0" w:space="8" w:color="auto"/>
            <w:left w:val="none" w:sz="0" w:space="0" w:color="auto"/>
            <w:bottom w:val="dotted" w:sz="6" w:space="8" w:color="BBBDBF"/>
            <w:right w:val="none" w:sz="0" w:space="0" w:color="auto"/>
          </w:divBdr>
        </w:div>
        <w:div w:id="15541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8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1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3464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bs.youth.cn/plugin.php?id=ucomments:show&amp;newid=t65646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h.cn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434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wxy</dc:creator>
  <cp:keywords/>
  <dc:description/>
  <cp:lastModifiedBy>wxy</cp:lastModifiedBy>
  <cp:revision>3</cp:revision>
  <dcterms:created xsi:type="dcterms:W3CDTF">2015-04-20T07:03:00Z</dcterms:created>
  <dcterms:modified xsi:type="dcterms:W3CDTF">2015-04-20T07:04:00Z</dcterms:modified>
</cp:coreProperties>
</file>